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C59" w:rsidRDefault="00E10C59" w:rsidP="00E10C59">
      <w:pPr>
        <w:spacing w:before="120" w:after="120"/>
        <w:ind w:firstLine="227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Formularz konsultacyjny dotyczący koncepcji zagospodarowania wnętrza kwartału śródmiejskiej zabudowy Szczecin, oznaczonego numerem …… (proszę wpisać nr kwartału: 8, 9, 25, 38, 39)</w:t>
      </w:r>
    </w:p>
    <w:p w:rsidR="00E10C59" w:rsidRDefault="00E10C59" w:rsidP="00E10C59">
      <w:pPr>
        <w:spacing w:before="120" w:after="120"/>
        <w:ind w:firstLine="227"/>
        <w:rPr>
          <w:color w:val="000000"/>
          <w:u w:color="000000"/>
        </w:rPr>
      </w:pPr>
    </w:p>
    <w:p w:rsidR="00E10C59" w:rsidRDefault="00E10C59" w:rsidP="00E10C59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color w:val="000000"/>
          <w:u w:color="000000"/>
        </w:rPr>
        <w:t>Jak Pan/Pani ocenia koncepcję zagospodarowania wnętrza kwartału śródmiejskiej zabudowy Szczecin (proszę zaznaczyć znakiem „X” i podać uzasadnienie):</w:t>
      </w:r>
    </w:p>
    <w:p w:rsidR="00E10C59" w:rsidRDefault="00E10C59" w:rsidP="00E10C5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ocena: (w skali od 0 do 5, gdzie 0 oznacza ocenę negatywną, a 5 ocenę bardzo dobrą)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8"/>
        <w:gridCol w:w="1548"/>
        <w:gridCol w:w="1548"/>
        <w:gridCol w:w="1548"/>
        <w:gridCol w:w="1548"/>
        <w:gridCol w:w="1548"/>
      </w:tblGrid>
      <w:tr w:rsidR="00E10C59" w:rsidTr="00B23F77">
        <w:trPr>
          <w:trHeight w:val="373"/>
        </w:trPr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0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1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2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3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4</w:t>
            </w: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5</w:t>
            </w:r>
          </w:p>
        </w:tc>
      </w:tr>
      <w:tr w:rsidR="00E10C59" w:rsidTr="00B23F77">
        <w:trPr>
          <w:trHeight w:val="373"/>
        </w:trPr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</w:p>
        </w:tc>
        <w:tc>
          <w:tcPr>
            <w:tcW w:w="15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  <w:vAlign w:val="center"/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</w:p>
        </w:tc>
      </w:tr>
    </w:tbl>
    <w:p w:rsidR="00E10C59" w:rsidRDefault="00E10C59" w:rsidP="00E10C5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nie mam zdania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8"/>
      </w:tblGrid>
      <w:tr w:rsidR="00E10C59" w:rsidTr="00B23F77">
        <w:trPr>
          <w:trHeight w:val="352"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00" w:type="dxa"/>
            </w:tcMar>
          </w:tcPr>
          <w:p w:rsidR="00E10C59" w:rsidRDefault="00E10C59" w:rsidP="00B23F77">
            <w:pPr>
              <w:rPr>
                <w:color w:val="000000"/>
                <w:u w:color="000000"/>
              </w:rPr>
            </w:pPr>
          </w:p>
        </w:tc>
      </w:tr>
    </w:tbl>
    <w:p w:rsidR="00E10C59" w:rsidRDefault="00E10C59" w:rsidP="00E10C5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Uzasadnienie:</w:t>
      </w:r>
    </w:p>
    <w:p w:rsidR="00E10C59" w:rsidRDefault="00E10C59" w:rsidP="00E10C5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</w:t>
      </w:r>
    </w:p>
    <w:p w:rsidR="00E10C59" w:rsidRDefault="00E10C59" w:rsidP="00E10C5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</w:t>
      </w:r>
    </w:p>
    <w:p w:rsidR="00E10C59" w:rsidRDefault="00E10C59" w:rsidP="00E10C5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</w:t>
      </w:r>
    </w:p>
    <w:p w:rsidR="00E10C59" w:rsidRDefault="00E10C59" w:rsidP="00E10C5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</w:t>
      </w:r>
      <w:r>
        <w:rPr>
          <w:color w:val="000000"/>
          <w:u w:color="000000"/>
        </w:rPr>
        <w:tab/>
      </w:r>
    </w:p>
    <w:p w:rsidR="00E10C59" w:rsidRDefault="00E10C59" w:rsidP="00E10C59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 zgłasza Pan/Pani uwagi dotyczące przedstawionej wizji obszaru po zmianie zagospodarowania?</w:t>
      </w:r>
    </w:p>
    <w:p w:rsidR="00E10C59" w:rsidRDefault="00E10C59" w:rsidP="00E10C5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nie mam uwag</w:t>
      </w:r>
    </w:p>
    <w:p w:rsidR="00E10C59" w:rsidRDefault="00E10C59" w:rsidP="00E10C5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zgłaszam uwagi (należy wymienić jakie):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</w:t>
      </w:r>
    </w:p>
    <w:p w:rsidR="00E10C59" w:rsidRDefault="00E10C59" w:rsidP="00E10C59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Czy zgłasza Pan/Pani uwagi dotyczące zaproponowanych rodzajów przekształceń we wnętrzu kwartału?</w:t>
      </w:r>
    </w:p>
    <w:p w:rsidR="00E10C59" w:rsidRDefault="00E10C59" w:rsidP="00E10C5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nie mam uwag</w:t>
      </w:r>
    </w:p>
    <w:p w:rsidR="00E10C59" w:rsidRDefault="00E10C59" w:rsidP="00E10C59">
      <w:pPr>
        <w:keepLines/>
        <w:spacing w:before="120" w:after="120"/>
        <w:ind w:left="22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zgłaszam uwagi (należy wymienić jakie):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……………………………………………………………………………………………………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Informacje na temat koncepcji zagospodarowania wnętrz kwartałów śródmiejskiej zabudowy Szczecin, oznaczonych numerami 8, 9, 25, 38, 39 dostępne są na stronach internetowych Urzędu Miasta Szczecin ( </w:t>
      </w:r>
      <w:hyperlink r:id="rId6" w:history="1">
        <w:r>
          <w:rPr>
            <w:rStyle w:val="Hipercze"/>
            <w:color w:val="000000"/>
            <w:u w:val="none" w:color="000000"/>
          </w:rPr>
          <w:t>http://konsultuj.szczecin.pl</w:t>
        </w:r>
      </w:hyperlink>
      <w:r>
        <w:rPr>
          <w:color w:val="000000"/>
        </w:rPr>
        <w:t> </w:t>
      </w:r>
      <w:r>
        <w:rPr>
          <w:color w:val="000000"/>
          <w:u w:color="000000"/>
        </w:rPr>
        <w:t xml:space="preserve"> i </w:t>
      </w:r>
      <w:hyperlink r:id="rId7" w:history="1">
        <w:r>
          <w:rPr>
            <w:rStyle w:val="Hipercze"/>
            <w:color w:val="000000"/>
            <w:u w:val="none" w:color="000000"/>
          </w:rPr>
          <w:t>http://wojskapolskiego.szczecin.eu/</w:t>
        </w:r>
      </w:hyperlink>
      <w:r>
        <w:rPr>
          <w:color w:val="000000"/>
        </w:rPr>
        <w:t> </w:t>
      </w:r>
      <w:r>
        <w:rPr>
          <w:color w:val="000000"/>
          <w:u w:color="000000"/>
        </w:rPr>
        <w:t>).</w:t>
      </w:r>
    </w:p>
    <w:p w:rsidR="00E10C59" w:rsidRDefault="00E10C59" w:rsidP="00E10C59">
      <w:pPr>
        <w:spacing w:before="120" w:after="120"/>
        <w:ind w:left="227" w:firstLine="227"/>
        <w:rPr>
          <w:rStyle w:val="Hipercze"/>
          <w:color w:val="000000"/>
          <w:u w:val="none" w:color="000000"/>
        </w:rPr>
      </w:pPr>
    </w:p>
    <w:p w:rsidR="00E10C59" w:rsidRDefault="00E10C59" w:rsidP="00E10C59">
      <w:pPr>
        <w:spacing w:before="120" w:after="120"/>
        <w:ind w:left="227" w:firstLine="227"/>
        <w:rPr>
          <w:rStyle w:val="Hipercze"/>
          <w:color w:val="000000"/>
          <w:u w:val="none" w:color="000000"/>
        </w:rPr>
      </w:pPr>
    </w:p>
    <w:p w:rsidR="00E10C59" w:rsidRDefault="00E10C59" w:rsidP="00E10C59">
      <w:pPr>
        <w:spacing w:before="120" w:after="120"/>
        <w:ind w:left="227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…………………………………………………</w:t>
      </w:r>
    </w:p>
    <w:p w:rsidR="00E10C59" w:rsidRDefault="00E10C59" w:rsidP="00E10C59">
      <w:pPr>
        <w:spacing w:before="120" w:after="120"/>
        <w:ind w:left="227" w:firstLine="227"/>
        <w:jc w:val="right"/>
        <w:rPr>
          <w:color w:val="000000"/>
          <w:u w:color="000000"/>
        </w:rPr>
      </w:pPr>
      <w:r>
        <w:rPr>
          <w:color w:val="000000"/>
          <w:u w:color="000000"/>
        </w:rPr>
        <w:t>Data i podpis osoby wypełniającej formularz*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lastRenderedPageBreak/>
        <w:t>*) Wyrażam zgodę na przetwarzanie moich danych osobowych zgodnie z Rozporządzeniem Parlamentu Europejskiego i Rady (UE) 2016/679 z dnia 27 kwietnia 2016 r. w sprawie ochrony osób fizycznych w związku z przetwarzaniem danych osobowych i w sprawie swobodnego przepływu takich danych oraz uchylenia dyrektywy 95/46/WE (ogólne rozporządzenie o ochronie danych osobowych) w celach niezbędnych do promocji i realizacji czynności związanych z przedmiotowym Konkursem.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Komunikat o realizacji obowiązku informacyjnego w wersji skróconej: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Administrator - Gmina Miasto Szczecin - Urząd Miasta Szczecin z siedzibą w Szczecinie, pl. Armii Krajowej 1 informuje Panią/Pana o realizacji nałożonego na administratora obowiązku informacyjnego istniejącego w przypadku zbierania danych osobowych zgodnie z art.13, 14 i 15 rozporządzenia parlamentu Europejskiego i Rady (UE) 2016/679 z dnia 27 kwietnia 2016 r. w sprawie ochrony osób fizycznych, w związku z przetwarzaniem danych osobowych i w sprawie swobodnego przepływu takich danych oraz uchylenia dyrektywy 95/46/WE (ogólne rozporządzenie o ochronie danych).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Inspektorem ochrony danych w Gmina Miasto Szczecin - Urząd Miasta Szczecin jest:  Pan Grzegorz Holka, e-mail: gholka@um.szczecin.pl; tel.: 91 42 45 702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Pouczam o prawie do żądania od Urzędu Miasta Szczecin dostępu do danych osobowych, prawie do ich sprostowania, usunięcia, ograniczenia przetwarzania, prawie do wniesienia sprzeciwu wobec przetwarzania, a także o prawie do przenoszenia danych w zakresie uregulowanym ww. rozporządzeniem.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Jednocześnie informuję o prawie do wniesienia skargi do organu nadzorczego - Urzędu Ochrony Danych Osobowych, gdy uzasadnione jest, iż dane osobowe przetwarzane są przez administratora niezgodnie z przepisami RODO.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Pełna treść klauzuli informacyjnej dotyczącej obowiązków Administratora - Gminy Miasto Szczecin zamieszczona jest na stronie BIP, w zakładce „Ochrona danych osobowych/ RODO”.</w:t>
      </w:r>
    </w:p>
    <w:p w:rsidR="00E10C59" w:rsidRDefault="00E10C59" w:rsidP="00E10C59">
      <w:pPr>
        <w:spacing w:before="120" w:after="120"/>
        <w:ind w:left="227" w:firstLine="227"/>
        <w:rPr>
          <w:color w:val="000000"/>
          <w:u w:color="000000"/>
        </w:rPr>
      </w:pPr>
      <w:r>
        <w:rPr>
          <w:color w:val="000000"/>
          <w:u w:color="000000"/>
        </w:rPr>
        <w:t>Kompletny i podpisany formularz należy (opcje do wyboru):</w:t>
      </w:r>
    </w:p>
    <w:p w:rsidR="00E10C59" w:rsidRDefault="00E10C59" w:rsidP="00E10C59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przesłać na adres: rewitalizacja@um.szczecin.pl;</w:t>
      </w:r>
    </w:p>
    <w:p w:rsidR="00E10C59" w:rsidRDefault="00E10C59" w:rsidP="00E10C59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wysłać na adres: Biuro Architekta Miasta Urzędu Miasta Szczecin, Plac Armii Krajowej 1, 70-456 Szczecin;</w:t>
      </w:r>
    </w:p>
    <w:p w:rsidR="00E10C59" w:rsidRDefault="00E10C59" w:rsidP="00E10C59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złożyć w Biurze Obsługi Interesantów Urzędu Miasta Szczecin przy Placu Armii Krajowej 1 w Szczecinie lub w "ŚRODKU Śródmiejskim Punkcie Sąsiedzkim" przy ul. Królowej Jadwigi 44B w Szczecinie;</w:t>
      </w:r>
    </w:p>
    <w:p w:rsidR="00E10C59" w:rsidRDefault="00E10C59" w:rsidP="00E10C59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złożyć podczas otwartych spotkań w dniach 24-26 kwietnia 2019 r. oraz spaceru studyjnego w dniu 27 kwietnia 2019 r., na ręce przedstawiciela Urzędu Miasta Szczecin prowadzącego spotkanie lub spacer.</w:t>
      </w:r>
    </w:p>
    <w:p w:rsidR="0061735B" w:rsidRDefault="0061735B"/>
    <w:sectPr w:rsidR="0061735B" w:rsidSect="00E10C59">
      <w:footerReference w:type="default" r:id="rId8"/>
      <w:endnotePr>
        <w:numFmt w:val="decimal"/>
      </w:endnotePr>
      <w:pgSz w:w="11906" w:h="16838"/>
      <w:pgMar w:top="709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592" w:rsidRDefault="00FA5592" w:rsidP="00E10C59">
      <w:r>
        <w:separator/>
      </w:r>
    </w:p>
  </w:endnote>
  <w:endnote w:type="continuationSeparator" w:id="0">
    <w:p w:rsidR="00FA5592" w:rsidRDefault="00FA5592" w:rsidP="00E10C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192"/>
      <w:gridCol w:w="3096"/>
    </w:tblGrid>
    <w:tr w:rsidR="00121555">
      <w:tc>
        <w:tcPr>
          <w:tcW w:w="6048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121555" w:rsidRDefault="00FA5592">
          <w:pPr>
            <w:jc w:val="left"/>
            <w:rPr>
              <w:sz w:val="18"/>
            </w:rPr>
          </w:pPr>
        </w:p>
      </w:tc>
      <w:tc>
        <w:tcPr>
          <w:tcW w:w="3024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121555" w:rsidRDefault="00FA5592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E10C59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121555" w:rsidRDefault="00FA5592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592" w:rsidRDefault="00FA5592" w:rsidP="00E10C59">
      <w:r>
        <w:separator/>
      </w:r>
    </w:p>
  </w:footnote>
  <w:footnote w:type="continuationSeparator" w:id="0">
    <w:p w:rsidR="00FA5592" w:rsidRDefault="00FA5592" w:rsidP="00E10C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E10C59"/>
    <w:rsid w:val="002B56E1"/>
    <w:rsid w:val="0061735B"/>
    <w:rsid w:val="00E10C59"/>
    <w:rsid w:val="00FA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0C59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10C5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E10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0C59"/>
    <w:rPr>
      <w:rFonts w:ascii="Times New Roman" w:eastAsia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E10C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0C59"/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ojskapolskiego.szczecin.e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onsultuj.szczecin.p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604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abednarz</dc:creator>
  <cp:lastModifiedBy>abednarz</cp:lastModifiedBy>
  <cp:revision>2</cp:revision>
  <dcterms:created xsi:type="dcterms:W3CDTF">2019-04-04T13:29:00Z</dcterms:created>
  <dcterms:modified xsi:type="dcterms:W3CDTF">2019-04-04T13:29:00Z</dcterms:modified>
</cp:coreProperties>
</file>